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1730BF" w:rsidRDefault="006E6FC1" w:rsidP="006E6FC1">
      <w:pPr>
        <w:jc w:val="center"/>
        <w:rPr>
          <w:rFonts w:cs="B Nazanin"/>
          <w:b/>
          <w:bCs/>
          <w:sz w:val="28"/>
          <w:szCs w:val="28"/>
          <w:rtl/>
        </w:rPr>
      </w:pPr>
      <w:r w:rsidRPr="001730BF">
        <w:rPr>
          <w:rFonts w:cs="B Nazanin" w:hint="cs"/>
          <w:b/>
          <w:bCs/>
          <w:sz w:val="28"/>
          <w:szCs w:val="28"/>
          <w:rtl/>
        </w:rPr>
        <w:t>موسی الرضا تدین فر</w:t>
      </w:r>
      <w:r w:rsidR="00261CE0" w:rsidRPr="001730BF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261CE0" w:rsidRPr="001730BF" w:rsidRDefault="00261CE0" w:rsidP="006E6FC1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1730BF">
        <w:rPr>
          <w:rFonts w:asciiTheme="majorBidi" w:hAnsiTheme="majorBidi" w:cstheme="majorBidi"/>
          <w:b/>
          <w:bCs/>
          <w:sz w:val="28"/>
          <w:szCs w:val="28"/>
        </w:rPr>
        <w:t>Hindex</w:t>
      </w:r>
      <w:proofErr w:type="spellEnd"/>
      <w:r w:rsidRPr="001730BF">
        <w:rPr>
          <w:rFonts w:asciiTheme="majorBidi" w:hAnsiTheme="majorBidi" w:cstheme="majorBidi"/>
          <w:b/>
          <w:bCs/>
          <w:sz w:val="28"/>
          <w:szCs w:val="28"/>
        </w:rPr>
        <w:t>=0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86"/>
        <w:gridCol w:w="16"/>
        <w:gridCol w:w="894"/>
        <w:gridCol w:w="1380"/>
        <w:gridCol w:w="1116"/>
        <w:gridCol w:w="1068"/>
        <w:gridCol w:w="1004"/>
        <w:gridCol w:w="2085"/>
        <w:gridCol w:w="939"/>
        <w:gridCol w:w="672"/>
        <w:gridCol w:w="5415"/>
        <w:gridCol w:w="612"/>
      </w:tblGrid>
      <w:tr w:rsidR="00261CE0" w:rsidRPr="005159C4" w:rsidTr="00B463D5">
        <w:trPr>
          <w:trHeight w:val="583"/>
          <w:jc w:val="center"/>
        </w:trPr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61CE0" w:rsidRPr="005159C4" w:rsidRDefault="00261CE0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61CE0" w:rsidRPr="005159C4" w:rsidRDefault="00261CE0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261CE0" w:rsidRPr="005159C4" w:rsidTr="00B463D5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E0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61CE0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261CE0" w:rsidRPr="005159C4" w:rsidTr="00B463D5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E0" w:rsidRPr="005159C4" w:rsidRDefault="00474D85" w:rsidP="0099490C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E0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61CE0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E0" w:rsidRPr="007D43DB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E0" w:rsidRPr="009333D7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proofErr w:type="spellStart"/>
            <w:r>
              <w:rPr>
                <w:rStyle w:val="st"/>
                <w:rFonts w:asciiTheme="majorBidi" w:hAnsiTheme="majorBidi"/>
                <w:color w:val="000000" w:themeColor="text1"/>
                <w:sz w:val="24"/>
              </w:rPr>
              <w:t>Pubmed</w:t>
            </w:r>
            <w:proofErr w:type="spellEnd"/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E0" w:rsidRDefault="0012045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hyperlink r:id="rId5" w:tooltip="Go to Complementary Therapies in Clinical Practice on ScienceDirect" w:history="1">
              <w:r w:rsidR="00261CE0" w:rsidRPr="00C33F09">
                <w:rPr>
                  <w:rStyle w:val="Hyperlink"/>
                  <w:rFonts w:asciiTheme="majorBidi" w:hAnsiTheme="majorBidi" w:cstheme="majorBidi"/>
                  <w:color w:val="000000" w:themeColor="text1"/>
                  <w:sz w:val="29"/>
                  <w:szCs w:val="29"/>
                  <w:bdr w:val="none" w:sz="0" w:space="0" w:color="auto" w:frame="1"/>
                  <w:shd w:val="clear" w:color="auto" w:fill="F9FBFC"/>
                </w:rPr>
                <w:t>Complementary Therapies in Clinical Practice</w:t>
              </w:r>
            </w:hyperlink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E0" w:rsidRPr="00DB7FFA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val="en-US" w:bidi="fa-IR"/>
              </w:rPr>
              <w:t>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E0" w:rsidRPr="000574C8" w:rsidRDefault="0012045C" w:rsidP="0099490C">
            <w:pPr>
              <w:pStyle w:val="Heading1"/>
              <w:shd w:val="clear" w:color="auto" w:fill="FFFFFF"/>
              <w:spacing w:before="0" w:beforeAutospacing="0" w:after="180" w:afterAutospacing="0"/>
              <w:jc w:val="center"/>
              <w:textAlignment w:val="baseline"/>
              <w:outlineLvl w:val="0"/>
              <w:rPr>
                <w:rFonts w:asciiTheme="majorBidi" w:hAnsiTheme="majorBidi" w:cstheme="majorBidi"/>
                <w:b w:val="0"/>
                <w:bCs w:val="0"/>
                <w:color w:val="2E2E2E"/>
                <w:sz w:val="24"/>
                <w:szCs w:val="24"/>
              </w:rPr>
            </w:pPr>
            <w:hyperlink r:id="rId6" w:history="1">
              <w:r w:rsidR="00261CE0" w:rsidRPr="000574C8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The study of the effect of guided imagery on pain, anxiety and some other hemodynamic factors in patients undergoing coronary angiography</w:t>
              </w:r>
            </w:hyperlink>
          </w:p>
          <w:p w:rsidR="00261CE0" w:rsidRPr="00C123CA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E0" w:rsidRPr="005159C4" w:rsidRDefault="00261CE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230823" w:rsidRPr="005159C4" w:rsidTr="00B463D5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23" w:rsidRPr="005159C4" w:rsidRDefault="00474D8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23" w:rsidRDefault="0023082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23" w:rsidRPr="007D43DB" w:rsidRDefault="00230823" w:rsidP="009949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23" w:rsidRPr="005159C4" w:rsidRDefault="0023082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23" w:rsidRPr="005159C4" w:rsidRDefault="00230823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23" w:rsidRPr="00230823" w:rsidRDefault="00230823" w:rsidP="0099490C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ISC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23" w:rsidRDefault="00230823" w:rsidP="0099490C">
            <w:pPr>
              <w:spacing w:line="280" w:lineRule="exact"/>
              <w:jc w:val="center"/>
              <w:rPr>
                <w:lang w:bidi="fa-IR"/>
              </w:rPr>
            </w:pPr>
            <w:r w:rsidRPr="008955DB">
              <w:rPr>
                <w:rFonts w:asciiTheme="majorBidi" w:hAnsiTheme="majorBidi" w:cs="B Nazanin" w:hint="cs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23" w:rsidRDefault="0023082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23" w:rsidRDefault="0023082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23" w:rsidRPr="00230823" w:rsidRDefault="0012045C" w:rsidP="0099490C">
            <w:pPr>
              <w:pStyle w:val="Heading1"/>
              <w:shd w:val="clear" w:color="auto" w:fill="FFFFFF"/>
              <w:spacing w:before="0" w:beforeAutospacing="0" w:after="180" w:afterAutospacing="0"/>
              <w:jc w:val="center"/>
              <w:textAlignment w:val="baseline"/>
              <w:outlineLvl w:val="0"/>
              <w:rPr>
                <w:lang w:val="en-US"/>
              </w:rPr>
            </w:pPr>
            <w:hyperlink r:id="rId7" w:history="1">
              <w:r w:rsidR="00230823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Comparison of promethazine and morphine to control pain of appendectomy surgery: ‌A randomized clinical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23" w:rsidRDefault="0023082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EC54B8" w:rsidRPr="005159C4" w:rsidTr="00B463D5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B8" w:rsidRPr="005159C4" w:rsidRDefault="00474D8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bookmarkStart w:id="0" w:name="_GoBack" w:colFirst="9" w:colLast="9"/>
            <w:r>
              <w:rPr>
                <w:rFonts w:ascii="Times New Roman" w:hAnsi="Times New Roman" w:cs="B Nazanin" w:hint="cs"/>
                <w:szCs w:val="24"/>
                <w:rtl/>
              </w:rPr>
              <w:t>9.1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B8" w:rsidRDefault="00EC54B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B8" w:rsidRPr="007D43DB" w:rsidRDefault="00EC54B8" w:rsidP="009949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B8" w:rsidRPr="005159C4" w:rsidRDefault="00EC54B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B8" w:rsidRPr="005159C4" w:rsidRDefault="00EC54B8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B8" w:rsidRPr="00EC54B8" w:rsidRDefault="00EC54B8" w:rsidP="0099490C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B8" w:rsidRPr="008955DB" w:rsidRDefault="00EC54B8" w:rsidP="0099490C">
            <w:pPr>
              <w:spacing w:line="280" w:lineRule="exact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C648F2">
              <w:rPr>
                <w:rFonts w:asciiTheme="majorBidi" w:hAnsiTheme="majorBidi" w:cstheme="majorBidi"/>
                <w:sz w:val="24"/>
                <w:szCs w:val="24"/>
              </w:rPr>
              <w:t>Journal of Alternative and Complementary Medicine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B8" w:rsidRDefault="00EC54B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B8" w:rsidRDefault="00EC54B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B8" w:rsidRPr="0012045C" w:rsidRDefault="0012045C" w:rsidP="0099490C">
            <w:pPr>
              <w:pStyle w:val="Heading1"/>
              <w:shd w:val="clear" w:color="auto" w:fill="FFFFFF"/>
              <w:spacing w:before="0" w:beforeAutospacing="0" w:after="180" w:afterAutospacing="0"/>
              <w:jc w:val="center"/>
              <w:textAlignment w:val="baseline"/>
              <w:outlineLvl w:val="0"/>
              <w:rPr>
                <w:b w:val="0"/>
                <w:bCs w:val="0"/>
                <w:lang w:val="en-US"/>
              </w:rPr>
            </w:pPr>
            <w:hyperlink r:id="rId8" w:history="1">
              <w:r w:rsidR="00EC54B8" w:rsidRPr="0012045C">
                <w:rPr>
                  <w:rStyle w:val="Hyperlink"/>
                  <w:rFonts w:asciiTheme="majorBidi" w:hAnsiTheme="majorBidi"/>
                  <w:b w:val="0"/>
                  <w:bCs w:val="0"/>
                  <w:sz w:val="24"/>
                  <w:szCs w:val="24"/>
                </w:rPr>
                <w:t xml:space="preserve">Evaluation of the Effect of Reflexology on Pain Control and Analgesic Consumption </w:t>
              </w:r>
              <w:proofErr w:type="gramStart"/>
              <w:r w:rsidR="00EC54B8" w:rsidRPr="0012045C">
                <w:rPr>
                  <w:rStyle w:val="Hyperlink"/>
                  <w:rFonts w:asciiTheme="majorBidi" w:hAnsiTheme="majorBidi"/>
                  <w:b w:val="0"/>
                  <w:bCs w:val="0"/>
                  <w:sz w:val="24"/>
                  <w:szCs w:val="24"/>
                </w:rPr>
                <w:t>After</w:t>
              </w:r>
              <w:proofErr w:type="gramEnd"/>
              <w:r w:rsidR="00EC54B8" w:rsidRPr="0012045C">
                <w:rPr>
                  <w:rStyle w:val="Hyperlink"/>
                  <w:rFonts w:asciiTheme="majorBidi" w:hAnsiTheme="majorBidi"/>
                  <w:b w:val="0"/>
                  <w:bCs w:val="0"/>
                  <w:sz w:val="24"/>
                  <w:szCs w:val="24"/>
                </w:rPr>
                <w:t xml:space="preserve"> Appendectomy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B8" w:rsidRDefault="00EC54B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B463D5" w:rsidRPr="005159C4" w:rsidTr="00B463D5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D5" w:rsidRPr="005159C4" w:rsidRDefault="00474D8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6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5" w:rsidRDefault="00B463D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D5" w:rsidRDefault="00B463D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D5" w:rsidRPr="005159C4" w:rsidRDefault="00B463D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D5" w:rsidRPr="005159C4" w:rsidRDefault="00B463D5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D5" w:rsidRDefault="00B463D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20F65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Google scholar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5" w:rsidRPr="007F0D4F" w:rsidRDefault="00B463D5" w:rsidP="00442F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8E9">
              <w:rPr>
                <w:rFonts w:asciiTheme="majorBidi" w:hAnsiTheme="majorBidi" w:cstheme="majorBidi"/>
                <w:sz w:val="24"/>
                <w:szCs w:val="24"/>
              </w:rPr>
              <w:t>Nova Journal of Medical and Biological Sciences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D5" w:rsidRDefault="00B463D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 و مسئول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D5" w:rsidRDefault="00B463D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D5" w:rsidRPr="0012045C" w:rsidRDefault="0012045C" w:rsidP="00442FAE">
            <w:pPr>
              <w:spacing w:line="280" w:lineRule="exact"/>
              <w:jc w:val="center"/>
              <w:rPr>
                <w:lang w:val="en-US"/>
              </w:rPr>
            </w:pPr>
            <w:hyperlink r:id="rId9" w:history="1">
              <w:r w:rsidR="00B463D5" w:rsidRPr="0012045C">
                <w:rPr>
                  <w:rStyle w:val="Hyperlink"/>
                  <w:sz w:val="24"/>
                  <w:szCs w:val="24"/>
                </w:rPr>
                <w:t>The Analysis of Sleep Quality and Its Related Factors in Patients Hospitalized in CCU Department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D5" w:rsidRDefault="006B48E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</w:tr>
      <w:bookmarkEnd w:id="0"/>
      <w:tr w:rsidR="00062AF1" w:rsidRPr="005159C4" w:rsidTr="00B463D5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F1" w:rsidRPr="005159C4" w:rsidRDefault="00474D8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F1" w:rsidRDefault="00062AF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F1" w:rsidRDefault="00062AF1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F1" w:rsidRPr="005159C4" w:rsidRDefault="00062AF1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F1" w:rsidRPr="005159C4" w:rsidRDefault="00062AF1" w:rsidP="0043676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F1" w:rsidRPr="00A245B9" w:rsidRDefault="00062AF1" w:rsidP="0043676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F1" w:rsidRPr="00A245B9" w:rsidRDefault="00062AF1" w:rsidP="0043676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F1" w:rsidRDefault="00062AF1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F1" w:rsidRDefault="00062AF1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F1" w:rsidRPr="00BA7193" w:rsidRDefault="0012045C" w:rsidP="00436761">
            <w:pPr>
              <w:spacing w:line="280" w:lineRule="exact"/>
              <w:jc w:val="center"/>
              <w:rPr>
                <w:lang w:val="en-US" w:bidi="fa-IR"/>
              </w:rPr>
            </w:pPr>
            <w:hyperlink r:id="rId10" w:history="1">
              <w:r w:rsidR="00062AF1" w:rsidRPr="00170B8F">
                <w:rPr>
                  <w:rStyle w:val="Hyperlink"/>
                </w:rPr>
                <w:t>An Evaluation on the Effectiveness of Patient Care Education on Quality of Life of Stroke Caregivers: a Randomized Field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F1" w:rsidRDefault="006B48E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</w:tr>
      <w:tr w:rsidR="00BA7193" w:rsidRPr="005159C4" w:rsidTr="00B463D5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93" w:rsidRPr="005159C4" w:rsidRDefault="00474D8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93" w:rsidRDefault="00BA719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93" w:rsidRDefault="00BA7193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93" w:rsidRPr="005159C4" w:rsidRDefault="00BA7193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93" w:rsidRPr="005159C4" w:rsidRDefault="00BA7193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93" w:rsidRPr="00A245B9" w:rsidRDefault="00BA7193" w:rsidP="001124A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93" w:rsidRPr="00A245B9" w:rsidRDefault="00BA7193" w:rsidP="001124A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93" w:rsidRDefault="00BA7193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 و مسئول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93" w:rsidRDefault="00BA7193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93" w:rsidRPr="00E3315E" w:rsidRDefault="0012045C" w:rsidP="00436761">
            <w:pPr>
              <w:spacing w:line="280" w:lineRule="exact"/>
              <w:jc w:val="center"/>
              <w:rPr>
                <w:lang w:val="en-US" w:bidi="fa-IR"/>
              </w:rPr>
            </w:pPr>
            <w:hyperlink r:id="rId11" w:history="1">
              <w:r w:rsidR="00BA7193" w:rsidRPr="00C14223">
                <w:rPr>
                  <w:rStyle w:val="Hyperlink"/>
                </w:rPr>
                <w:t>Effectiveness of Education Based on self-care Needs on Quality of Life of Patients with Heart Failure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93" w:rsidRDefault="006B48E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</w:tr>
      <w:tr w:rsidR="00E3315E" w:rsidRPr="005159C4" w:rsidTr="00B463D5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5E" w:rsidRPr="005159C4" w:rsidRDefault="00474D8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9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5E" w:rsidRDefault="00E3315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5E" w:rsidRDefault="00E3315E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5E" w:rsidRPr="005159C4" w:rsidRDefault="00E3315E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5E" w:rsidRPr="005159C4" w:rsidRDefault="00E3315E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5E" w:rsidRPr="00A245B9" w:rsidRDefault="00E3315E" w:rsidP="001124A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5E" w:rsidRPr="00A245B9" w:rsidRDefault="00E3315E" w:rsidP="001124A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5E" w:rsidRDefault="00E3315E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5E" w:rsidRDefault="00E3315E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5E" w:rsidRDefault="0012045C" w:rsidP="00436761">
            <w:pPr>
              <w:spacing w:line="280" w:lineRule="exact"/>
              <w:jc w:val="center"/>
              <w:rPr>
                <w:lang w:bidi="fa-IR"/>
              </w:rPr>
            </w:pPr>
            <w:hyperlink r:id="rId12" w:history="1">
              <w:r w:rsidR="00E3315E" w:rsidRPr="00D572C6">
                <w:rPr>
                  <w:rStyle w:val="Hyperlink"/>
                </w:rPr>
                <w:t>The Effect of using TENS (Transcutaneous Electrical Nerve Stimulation) in pain controlling while washing and dressing burn injuries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5E" w:rsidRDefault="006B48E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</w:tr>
      <w:tr w:rsidR="00E3315E" w:rsidRPr="005159C4" w:rsidTr="00062AF1">
        <w:trPr>
          <w:jc w:val="center"/>
        </w:trPr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315E" w:rsidRPr="005159C4" w:rsidRDefault="00E3315E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315E" w:rsidRPr="005159C4" w:rsidRDefault="00474D85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52.1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315E" w:rsidRPr="005159C4" w:rsidRDefault="00E3315E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261CE0" w:rsidRPr="006E6FC1" w:rsidRDefault="00261CE0" w:rsidP="006E6FC1">
      <w:pPr>
        <w:jc w:val="center"/>
        <w:rPr>
          <w:b/>
          <w:bCs/>
          <w:sz w:val="28"/>
          <w:szCs w:val="28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62AF1"/>
    <w:rsid w:val="00097EA1"/>
    <w:rsid w:val="000A38CB"/>
    <w:rsid w:val="0012045C"/>
    <w:rsid w:val="001730BF"/>
    <w:rsid w:val="00230823"/>
    <w:rsid w:val="00261CE0"/>
    <w:rsid w:val="00405D29"/>
    <w:rsid w:val="00460AA3"/>
    <w:rsid w:val="00474D85"/>
    <w:rsid w:val="0052566F"/>
    <w:rsid w:val="006B48E7"/>
    <w:rsid w:val="006E6FC1"/>
    <w:rsid w:val="00736C93"/>
    <w:rsid w:val="007A68F0"/>
    <w:rsid w:val="00B4356A"/>
    <w:rsid w:val="00B463D5"/>
    <w:rsid w:val="00B70B28"/>
    <w:rsid w:val="00BA7193"/>
    <w:rsid w:val="00E3315E"/>
    <w:rsid w:val="00EC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61CE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6E6FC1"/>
  </w:style>
  <w:style w:type="character" w:customStyle="1" w:styleId="Heading1Char">
    <w:name w:val="Heading 1 Char"/>
    <w:basedOn w:val="DefaultParagraphFont"/>
    <w:link w:val="Heading1"/>
    <w:uiPriority w:val="9"/>
    <w:rsid w:val="00261CE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261CE0"/>
    <w:rPr>
      <w:strike w:val="0"/>
      <w:dstrike w:val="0"/>
      <w:color w:val="316C9D"/>
      <w:u w:val="none"/>
      <w:effect w:val="none"/>
    </w:rPr>
  </w:style>
  <w:style w:type="character" w:customStyle="1" w:styleId="st">
    <w:name w:val="st"/>
    <w:basedOn w:val="DefaultParagraphFont"/>
    <w:rsid w:val="00261CE0"/>
  </w:style>
  <w:style w:type="paragraph" w:customStyle="1" w:styleId="Default">
    <w:name w:val="Default"/>
    <w:rsid w:val="00BA7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61CE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6E6FC1"/>
  </w:style>
  <w:style w:type="character" w:customStyle="1" w:styleId="Heading1Char">
    <w:name w:val="Heading 1 Char"/>
    <w:basedOn w:val="DefaultParagraphFont"/>
    <w:link w:val="Heading1"/>
    <w:uiPriority w:val="9"/>
    <w:rsid w:val="00261CE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261CE0"/>
    <w:rPr>
      <w:strike w:val="0"/>
      <w:dstrike w:val="0"/>
      <w:color w:val="316C9D"/>
      <w:u w:val="none"/>
      <w:effect w:val="none"/>
    </w:rPr>
  </w:style>
  <w:style w:type="character" w:customStyle="1" w:styleId="st">
    <w:name w:val="st"/>
    <w:basedOn w:val="DefaultParagraphFont"/>
    <w:rsid w:val="00261CE0"/>
  </w:style>
  <w:style w:type="paragraph" w:customStyle="1" w:styleId="Default">
    <w:name w:val="Default"/>
    <w:rsid w:val="00BA7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liebertpub.com/doi/abs/10.1089/acm.2014.027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sums.medsab.ac.ir/article_715_57.html" TargetMode="External"/><Relationship Id="rId12" Type="http://schemas.openxmlformats.org/officeDocument/2006/relationships/hyperlink" Target="http://jsums.medsab.ac.ir/article_733_67b66ef5dba48725d778ff0f5bf3f147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iencedirect.com/science/article/pii/S1744388115000109" TargetMode="External"/><Relationship Id="rId11" Type="http://schemas.openxmlformats.org/officeDocument/2006/relationships/hyperlink" Target="http://jsums.medsab.ac.ir/article_768_44acf9d1ed9dd96b1a3629619737d50a.pdf" TargetMode="External"/><Relationship Id="rId5" Type="http://schemas.openxmlformats.org/officeDocument/2006/relationships/hyperlink" Target="http://www.sciencedirect.com/science/journal/17443881" TargetMode="External"/><Relationship Id="rId10" Type="http://schemas.openxmlformats.org/officeDocument/2006/relationships/hyperlink" Target="http://jsums.medsab.ac.ir/article_775_9fab40b410519f3d9c39449e9abbcd6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ovaexplore.com/NJMBS/the-analysis-of-sleep-quality-and-its-related-factors-in-patients-hospitalized-in-ccu-departmen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16</cp:revision>
  <dcterms:created xsi:type="dcterms:W3CDTF">2015-03-18T12:27:00Z</dcterms:created>
  <dcterms:modified xsi:type="dcterms:W3CDTF">2016-04-03T05:45:00Z</dcterms:modified>
</cp:coreProperties>
</file>